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7F" w:rsidRDefault="00E163AC" w:rsidP="008D0E7F">
      <w:pPr>
        <w:ind w:left="5103" w:firstLine="0"/>
        <w:jc w:val="center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</w:t>
      </w:r>
      <w:r w:rsidR="008D0E7F" w:rsidRPr="008D0E7F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 3</w:t>
      </w:r>
    </w:p>
    <w:p w:rsidR="008D0E7F" w:rsidRPr="008D0E7F" w:rsidRDefault="008D0E7F" w:rsidP="008D0E7F">
      <w:pPr>
        <w:ind w:left="5103" w:firstLine="0"/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D0E7F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r:id="rId6" w:anchor="sub_1000" w:history="1">
        <w:r w:rsidRPr="008D0E7F">
          <w:rPr>
            <w:rStyle w:val="a4"/>
            <w:color w:val="auto"/>
            <w:sz w:val="28"/>
            <w:szCs w:val="28"/>
          </w:rPr>
          <w:t>Положению</w:t>
        </w:r>
      </w:hyperlink>
      <w:r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8D0E7F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проведении публичных слушаний </w:t>
      </w:r>
      <w:r w:rsidRPr="008D0E7F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r w:rsidRPr="008D0E7F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области</w:t>
      </w:r>
      <w:r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градостроительной</w:t>
      </w:r>
      <w:r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деятельности в муниципальном образовании Новокубанский район</w:t>
      </w:r>
    </w:p>
    <w:p w:rsidR="008D0E7F" w:rsidRDefault="008D0E7F" w:rsidP="008D0E7F"/>
    <w:p w:rsidR="008D0E7F" w:rsidRDefault="008D0E7F" w:rsidP="008D0E7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br/>
        <w:t>о результатах публичных слушаний  по проекту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0" w:name="sub_311"/>
      <w:r>
        <w:rPr>
          <w:rFonts w:ascii="Times New Roman" w:hAnsi="Times New Roman" w:cs="Times New Roman"/>
          <w:sz w:val="28"/>
          <w:szCs w:val="28"/>
        </w:rPr>
        <w:t>1. Наименование проекта, рассмотренного на публичных слушаниях.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1" w:name="sub_312"/>
      <w:bookmarkEnd w:id="0"/>
      <w:r>
        <w:rPr>
          <w:rFonts w:ascii="Times New Roman" w:hAnsi="Times New Roman" w:cs="Times New Roman"/>
          <w:sz w:val="28"/>
          <w:szCs w:val="28"/>
        </w:rPr>
        <w:t>2. Сведения о количестве участников публичных слушаний.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2" w:name="sub_313"/>
      <w:bookmarkEnd w:id="1"/>
      <w:r>
        <w:rPr>
          <w:rFonts w:ascii="Times New Roman" w:hAnsi="Times New Roman" w:cs="Times New Roman"/>
          <w:sz w:val="28"/>
          <w:szCs w:val="28"/>
        </w:rPr>
        <w:t>3. Реквизиты протокола публичных слушаний, на основании которого подготовлено заключение о результатах публичных слушаний.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3" w:name="sub_314"/>
      <w:bookmarkEnd w:id="2"/>
      <w:r>
        <w:rPr>
          <w:rFonts w:ascii="Times New Roman" w:hAnsi="Times New Roman" w:cs="Times New Roman"/>
          <w:sz w:val="28"/>
          <w:szCs w:val="28"/>
        </w:rPr>
        <w:t>4. Информация о количестве внесенных замечаний и предложений в устной и письменной форме.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4" w:name="sub_315"/>
      <w:bookmarkEnd w:id="3"/>
      <w:r>
        <w:rPr>
          <w:rFonts w:ascii="Times New Roman" w:hAnsi="Times New Roman" w:cs="Times New Roman"/>
          <w:sz w:val="28"/>
          <w:szCs w:val="28"/>
        </w:rPr>
        <w:t>5.</w:t>
      </w:r>
    </w:p>
    <w:bookmarkEnd w:id="4"/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1960"/>
        <w:gridCol w:w="3640"/>
        <w:gridCol w:w="3360"/>
      </w:tblGrid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 w:rsidP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публичных слушаний, постоянно проживающие на территории, в пределах которой проводятся публичные слушания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 w:rsidP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Аргументированные рекомендации Организатора о целесообразности или нецелесообразности учета внесенных участниками публичных слушаний предложений и замечаний</w:t>
            </w: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5" w:name="sub_316"/>
      <w:r>
        <w:rPr>
          <w:rFonts w:ascii="Times New Roman" w:hAnsi="Times New Roman" w:cs="Times New Roman"/>
          <w:sz w:val="28"/>
          <w:szCs w:val="28"/>
        </w:rPr>
        <w:t>6.</w:t>
      </w:r>
    </w:p>
    <w:bookmarkEnd w:id="5"/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1960"/>
        <w:gridCol w:w="3220"/>
        <w:gridCol w:w="3780"/>
      </w:tblGrid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 w:rsidP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участники публичных слушаний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 w:rsidP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Аргументированные рекомендации Организатора о целесообразности или нецелесообразности учета внесенных участниками публичных слушаний предложений и замечаний</w:t>
            </w: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7F" w:rsidRDefault="008D0E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7F" w:rsidTr="008D0E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7F" w:rsidRDefault="008D0E7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bookmarkStart w:id="6" w:name="sub_317"/>
      <w:r>
        <w:rPr>
          <w:rFonts w:ascii="Times New Roman" w:hAnsi="Times New Roman" w:cs="Times New Roman"/>
          <w:sz w:val="28"/>
          <w:szCs w:val="28"/>
        </w:rPr>
        <w:t>7. Выводы по результатам публичных слушаний .</w:t>
      </w:r>
    </w:p>
    <w:bookmarkEnd w:id="6"/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организатора публичных слушаний (председателя и секретаря)</w:t>
      </w:r>
    </w:p>
    <w:p w:rsidR="008D0E7F" w:rsidRDefault="008D0E7F" w:rsidP="008D0E7F">
      <w:pPr>
        <w:rPr>
          <w:rFonts w:ascii="Times New Roman" w:hAnsi="Times New Roman" w:cs="Times New Roman"/>
          <w:sz w:val="28"/>
          <w:szCs w:val="28"/>
        </w:rPr>
      </w:pPr>
    </w:p>
    <w:p w:rsidR="00594095" w:rsidRDefault="00594095"/>
    <w:sectPr w:rsidR="00594095" w:rsidSect="00E163A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94D" w:rsidRDefault="0084594D" w:rsidP="00E163AC">
      <w:r>
        <w:separator/>
      </w:r>
    </w:p>
  </w:endnote>
  <w:endnote w:type="continuationSeparator" w:id="0">
    <w:p w:rsidR="0084594D" w:rsidRDefault="0084594D" w:rsidP="00E1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94D" w:rsidRDefault="0084594D" w:rsidP="00E163AC">
      <w:r>
        <w:separator/>
      </w:r>
    </w:p>
  </w:footnote>
  <w:footnote w:type="continuationSeparator" w:id="0">
    <w:p w:rsidR="0084594D" w:rsidRDefault="0084594D" w:rsidP="00E16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50444"/>
      <w:docPartObj>
        <w:docPartGallery w:val="Page Numbers (Top of Page)"/>
        <w:docPartUnique/>
      </w:docPartObj>
    </w:sdtPr>
    <w:sdtContent>
      <w:p w:rsidR="00E163AC" w:rsidRDefault="00E163AC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163AC" w:rsidRDefault="00E163A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E7F"/>
    <w:rsid w:val="00594095"/>
    <w:rsid w:val="0084594D"/>
    <w:rsid w:val="008D0E7F"/>
    <w:rsid w:val="00A738D6"/>
    <w:rsid w:val="00E163AC"/>
    <w:rsid w:val="00E4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E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0E7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0E7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D0E7F"/>
    <w:pPr>
      <w:ind w:firstLine="0"/>
    </w:pPr>
  </w:style>
  <w:style w:type="character" w:customStyle="1" w:styleId="a4">
    <w:name w:val="Гипертекстовая ссылка"/>
    <w:basedOn w:val="a0"/>
    <w:uiPriority w:val="99"/>
    <w:rsid w:val="008D0E7F"/>
    <w:rPr>
      <w:rFonts w:ascii="Times New Roman" w:hAnsi="Times New Roman" w:cs="Times New Roman" w:hint="default"/>
      <w:color w:val="106BBE"/>
    </w:rPr>
  </w:style>
  <w:style w:type="character" w:customStyle="1" w:styleId="a5">
    <w:name w:val="Цветовое выделение"/>
    <w:uiPriority w:val="99"/>
    <w:rsid w:val="008D0E7F"/>
    <w:rPr>
      <w:b/>
      <w:bCs w:val="0"/>
      <w:color w:val="26282F"/>
    </w:rPr>
  </w:style>
  <w:style w:type="paragraph" w:styleId="a6">
    <w:name w:val="header"/>
    <w:basedOn w:val="a"/>
    <w:link w:val="a7"/>
    <w:uiPriority w:val="99"/>
    <w:unhideWhenUsed/>
    <w:rsid w:val="00E163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63AC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63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63AC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163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6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3;&#1072;&#1096;&#1077;%20&#1076;&#1077;&#1083;&#1086;%202014\&#1055;&#1054;&#1057;&#1058;&#1040;&#1053;&#1054;&#1042;&#1051;&#1045;&#1053;&#1048;&#1071;,%20&#1088;&#1072;&#1089;&#1087;&#1086;&#1088;&#1103;&#1078;&#1077;&#1085;&#1080;&#1103;%20&#1080;%20&#1088;&#1072;&#1073;&#1086;&#1095;&#1080;&#1081;%20&#1084;&#1072;&#1090;&#1077;&#1088;&#1080;&#1072;&#1083;\&#1087;&#1086;&#1083;&#1086;&#1078;&#1077;&#1085;&#1080;&#1077;%20&#1086;%20&#1087;&#1091;&#1073;&#1083;&#1080;&#1095;&#1085;&#1099;&#1093;%20&#1089;&#1083;&#1091;&#1096;&#1072;&#1085;&#1080;&#1103;&#1093;\&#1087;&#1086;&#1083;&#1086;&#1078;&#1077;&#1085;&#1080;&#1077;%20&#1086;%20&#1087;&#1091;&#1073;&#1083;&#1080;&#1095;&#1085;&#1099;&#1093;%20&#1089;&#1083;&#1091;&#1096;&#1072;&#1085;&#1080;&#1103;&#1093;%20&#1085;&#1086;&#1074;&#1086;&#1077;%202021\&#1087;&#1086;&#1083;&#1086;&#1078;&#1077;&#1085;&#1080;&#1077;%20&#1087;&#1091;&#1073;&#1083;&#1080;&#1095;&#1082;&#1072;%20&#1072;&#1088;&#1093;&#1080;&#1090;&#1077;&#1082;&#1090;&#1091;&#1088;&#1072;\&#1055;&#1054;&#1051;&#1054;&#1046;&#1045;&#1053;&#1048;&#1045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1268</Characters>
  <Application>Microsoft Office Word</Application>
  <DocSecurity>0</DocSecurity>
  <Lines>10</Lines>
  <Paragraphs>2</Paragraphs>
  <ScaleCrop>false</ScaleCrop>
  <Company>Microsoft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cp:lastPrinted>2021-10-07T12:34:00Z</cp:lastPrinted>
  <dcterms:created xsi:type="dcterms:W3CDTF">2021-10-07T12:29:00Z</dcterms:created>
  <dcterms:modified xsi:type="dcterms:W3CDTF">2021-10-07T12:34:00Z</dcterms:modified>
</cp:coreProperties>
</file>